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6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ЈАВНО ПРЕДУЗЕЋЕ ЉУБИЧЕВО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7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100440359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ЉУБИЧЕВО ББ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9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ПОЖАРЕВАЦ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01.04.2024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ЈАВНО ПРЕДУЗЕЋЕ ЉУБИЧЕВО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0008/2024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обезбеђења објеката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Ф02-0008457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79710000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обезбеђења објеката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2.900.000,00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ДОБЕРГАРД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103509048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ШКОЛСКИ ТРГ,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(Звездара)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0" w:name="17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ДОБЕРГАРД ПЛУС Д.О.О.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107533181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ШКОЛСКИ ТРГ,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(Звездара)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2.622.160,00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3.146.592,00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обезбеђења објеката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0008/2024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216/2, 13.03.2024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79710000-Услуге обезбеђења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обезбеђења објеката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предмет јавне набавке није обликован у више партија јер се врши набавка једне услуге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Ф02-0008457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16.03.2024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25.03.2024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Драгољуб Ћирковић, екон. техн. пољ. струке, 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Смиљковић Милена, дипл.инж.пољ.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Марија Петровић, техничар, референт туризма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Дедијер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Услуге обезбеђења објеката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 плаћања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25.03.2024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25.03.2024 10:05:41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Цyбер Сецуритy &amp; Дефенце д.о.о., БОРЕ ВУКМИРОВИЋА, 14/А, локал 8, 11060,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23.3.2024. 20:14:25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ТАУРУНУМ ОБЕЗБЕЂЕЊЕ ДОО, СВЕТОЗАРА ПАПИЋА, 3 Д,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3-32/24 од 25.03.2024. године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25.3.2024. 08:34:24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ДОБЕРГАРД ДОО, ШКОЛСКИ ТРГ, 5, 11000, Београд (Звездара), Србија;ДОБЕРГАРД ПЛУС Д.О.О. БЕОГРАД, ШКОЛСКИ ТРГ, 5,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25.3.2024. 09:56:00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29.3.2024.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1. Извештај о бонитету 2020., 2021. и 2022. година.  </w:t>
                                <w:br/>
                                <w:t>2. Сертификат Исо стандарда 27001 : 2019  Добергард</w:t>
                                <w:br/>
                                <w:t xml:space="preserve">3. Сертификат Исо 9001 Добергард </w:t>
                                <w:br/>
                                <w:t xml:space="preserve">4. Исо 27001 Добергард </w:t>
                                <w:br/>
                                <w:t>5. Исо 45001 Добергард</w:t>
                                <w:br/>
                                <w:t xml:space="preserve">6. Дозволе Рутел за коришћење радио фреквенције за радио станицу  </w:t>
                                <w:br/>
                                <w:t xml:space="preserve">7. Списак запослених 13 лица, м обрасци, решење  Министарство унутрашњих послова , Уверење о положеном стручном испиту, легитимација  </w:t>
                                <w:br/>
                                <w:t>8. Лиценца Добергард за вршење послова физичкотехничке заштите са оружјем</w:t>
                                <w:br/>
                                <w:t xml:space="preserve">9. Лиценца Добергард плус за вршење послова физичкотехничке заштите са оружјем  </w:t>
                                <w:br/>
                                <w:t xml:space="preserve">10. Претраживање дужника у принудној наплати  Доказ да дужник нема евидентиране неизмерене обавезе у последњих пет година  Добаргарт плус </w:t>
                                <w:br/>
                                <w:t xml:space="preserve">11. Доказ да дужник нема евидентиране неизмерене обавезе у последњих пет година  Добаргард </w:t>
                                <w:br/>
                                <w:t xml:space="preserve">12. Три рачуна за рутере  </w:t>
                                <w:br/>
                                <w:t xml:space="preserve">13. Доказ Ратела о укупном броју дозвола, 33 дозволе. </w:t>
                                <w:br/>
                                <w:t xml:space="preserve">14. Потврда о регистру понуђача за Добергард плус </w:t>
                                <w:br/>
                                <w:t>15. Потврда о регистар понуђача за Добаргард</w:t>
                                <w:br/>
                                <w:t xml:space="preserve">16. Доказ је техничким прегледима за достављене доказе о радио станицама  </w:t>
                                <w:br/>
                                <w:t xml:space="preserve">17. Доказ о термовизијској камери са серинским бројем 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Цyбер Сецуритy &amp; Дефенце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фактурисања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ДОБЕРГАРД ДОО;ДОБЕРГАРД ПЛУС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2622160.00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3146592.00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ТАУРУНУМ ОБЕЗБЕЂЕЊЕ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 45 (четрдесетпет) дана од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Цyбер Сецуритy &amp; Дефенце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фактурисања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ДОБЕРГАРД ДОО;ДОБЕРГАРД ПЛУС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2622160.00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3146592.00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ТАУРУНУМ ОБЕЗБЕЂЕЊЕ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 45 (четрдесетпет) дана од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Цyбер Сецуритy &amp; Дефенце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2.890.800,00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3.468.960,00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ТАУРУНУМ ОБЕЗБЕЂЕЊЕ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2.628.000,00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3.153.600,00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ДОБЕРГАРД ДОО;ДОБЕРГАРД ПЛУС Д.О.О.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2.622.160,00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3.146.592,00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 складу са чланом 50. Закона о јавним набавкама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ДОБЕРГАРД ДОО;ДОБЕРГАРД ПЛУС Д.О.О.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2.622.160,00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ТАУРУНУМ ОБЕЗБЕЂЕЊЕ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2.628.000,00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Цyбер Сецуритy &amp; Дефенце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2.890.800,00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набавку констатује да применом критеријума најниже понуђена цена, поднета понуда понуђача ,,Љубичево", заједничка понуда ,,Добергард“ доо, Школски трг бр. 5, 11000, Београд (Звездара) и ,,Добергард плус“ доо. Школски трг бр. 5, 11000, Београд (Звездара), поднео је понуду број 1250/24, са најниже понуђеном ценом, те предлаже наручиоцу да њему додели уговор. </w:t>
                                <w:br/>
                                <w:t xml:space="preserve">Понуђачи ,,Добергард“ доо, Школски трг бр. 5, 11000, Београд (Звездара) и ,,Добергард плус“ доо. Школски трг бр. 5, 11000, Београд (Звездара), на захтев наручиоца упућен дана 26.03.2024. године, доставио је доказе дана 29.03.2024. године у складу са захтевима конкурсне документације наручиоца. 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Љубичево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ДОБЕРГАРД ДОО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Услуге предмета јавне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ДОБЕРГАРД ПЛУС Д.О.О. БЕОГРАД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Услуге предмета јавне набавке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sz w:val="20"/>
          <w:szCs w:val="20"/>
        </w:rPr>
      </w:pPr>
      <w:bookmarkStart w:id="39" w:name="_Hlk32839505_0"/>
      <w:bookmarkStart w:id="40" w:name="1_0"/>
      <w:bookmarkEnd w:id="40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Комисија за јавну набавку констатује да применом критеријума најниже понуђена цена, поднета понуда понуђача ,,Љубичево", заједничка понуда ,,Добергард“ доо, Школски трг бр. 5, 11000, Београд (Звездара) и ,,Добергард плус“ доо. Школски трг бр. 5, 11000, Београд (Звездара), поднео је понуду број 1250/24, са најниже понуђеном ценом, те предлаже наручиоцу да њему додели уговор.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Понуђачи ,,Добергард“ доо, Школски трг бр. 5, 11000, Београд (Звездара) и ,,Добергард плус“ доо. Школски трг бр. 5, 11000, Београд (Звездара), на захтев наручиоца упућен дана 26.03.2024. године, доставио је доказе дана 29.03.2024. године у складу са захтевима конкурсне документације наручиоца.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9"/>
      <w:bookmarkStart w:id="41" w:name="2_0"/>
      <w:bookmarkEnd w:id="4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